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750D1" w14:textId="77777777" w:rsidR="008E7877" w:rsidRDefault="008E7877" w:rsidP="008E7877">
      <w:pPr>
        <w:pStyle w:val="Sansinterligne"/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11EF7711" wp14:editId="7E165B70">
            <wp:simplePos x="0" y="0"/>
            <wp:positionH relativeFrom="margin">
              <wp:posOffset>2781300</wp:posOffset>
            </wp:positionH>
            <wp:positionV relativeFrom="paragraph">
              <wp:posOffset>-202565</wp:posOffset>
            </wp:positionV>
            <wp:extent cx="1285875" cy="1266825"/>
            <wp:effectExtent l="0" t="0" r="9525" b="9525"/>
            <wp:wrapNone/>
            <wp:docPr id="3" name="Image 0" descr="Logo.Ville Saint-Quen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Ville Saint-Quent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4152E" w14:textId="77777777" w:rsidR="008E7877" w:rsidRDefault="008E7877" w:rsidP="008E7877">
      <w:pPr>
        <w:pStyle w:val="Sansinterligne"/>
      </w:pPr>
    </w:p>
    <w:p w14:paraId="02CD427B" w14:textId="77777777" w:rsidR="008E7877" w:rsidRDefault="008E7877" w:rsidP="008E7877">
      <w:pPr>
        <w:pStyle w:val="Sansinterligne"/>
      </w:pPr>
    </w:p>
    <w:p w14:paraId="177C2813" w14:textId="77777777" w:rsidR="008E7877" w:rsidRDefault="008E7877" w:rsidP="008E7877">
      <w:pPr>
        <w:pStyle w:val="Sansinterligne"/>
      </w:pPr>
    </w:p>
    <w:p w14:paraId="111A2E02" w14:textId="77777777" w:rsidR="008E7877" w:rsidRDefault="008E7877" w:rsidP="008E7877">
      <w:pPr>
        <w:pStyle w:val="Sansinterligne"/>
      </w:pPr>
    </w:p>
    <w:p w14:paraId="3463C9AF" w14:textId="77777777" w:rsidR="008E7877" w:rsidRDefault="008E7877" w:rsidP="008E7877">
      <w:pPr>
        <w:pStyle w:val="Sansinterligne"/>
      </w:pPr>
    </w:p>
    <w:p w14:paraId="733D18EF" w14:textId="77777777" w:rsidR="008E7877" w:rsidRDefault="008E7877" w:rsidP="008E7877">
      <w:pPr>
        <w:pStyle w:val="Sansinterligne"/>
      </w:pPr>
    </w:p>
    <w:p w14:paraId="229AA5C2" w14:textId="77777777" w:rsidR="00B205CB" w:rsidRPr="00D1080F" w:rsidRDefault="00B205CB" w:rsidP="00B205CB">
      <w:pPr>
        <w:pStyle w:val="Sansinterligne"/>
        <w:jc w:val="center"/>
        <w:rPr>
          <w:rFonts w:ascii="Aptos Black" w:hAnsi="Aptos Black" w:cs="Cavolini"/>
          <w:b/>
          <w:smallCaps/>
          <w:sz w:val="28"/>
          <w:szCs w:val="28"/>
        </w:rPr>
      </w:pPr>
      <w:r w:rsidRPr="00D1080F">
        <w:rPr>
          <w:rFonts w:ascii="Aptos Black" w:hAnsi="Aptos Black" w:cs="Cavolini"/>
          <w:b/>
          <w:smallCaps/>
          <w:sz w:val="28"/>
          <w:szCs w:val="28"/>
        </w:rPr>
        <w:t>Bourse d’études de la Ville de Saint-Quentin de 1 000 $</w:t>
      </w:r>
    </w:p>
    <w:p w14:paraId="38289114" w14:textId="15BBF9DA" w:rsidR="00946ACB" w:rsidRPr="00D1080F" w:rsidRDefault="00946ACB" w:rsidP="00946ACB">
      <w:pPr>
        <w:pStyle w:val="Sansinterligne"/>
        <w:jc w:val="center"/>
        <w:rPr>
          <w:rFonts w:ascii="Aptos" w:hAnsi="Aptos" w:cs="Cavolini"/>
          <w:b/>
          <w:sz w:val="25"/>
          <w:szCs w:val="25"/>
        </w:rPr>
      </w:pPr>
      <w:r w:rsidRPr="00D1080F">
        <w:rPr>
          <w:rFonts w:ascii="Aptos" w:hAnsi="Aptos" w:cs="Cavolini"/>
          <w:b/>
          <w:sz w:val="25"/>
          <w:szCs w:val="25"/>
        </w:rPr>
        <w:t>Formulaire de participation</w:t>
      </w:r>
      <w:r w:rsidR="00FE20F1" w:rsidRPr="00D1080F">
        <w:rPr>
          <w:rFonts w:ascii="Aptos" w:hAnsi="Aptos" w:cs="Cavolini"/>
          <w:b/>
          <w:sz w:val="25"/>
          <w:szCs w:val="25"/>
        </w:rPr>
        <w:t xml:space="preserve"> 202</w:t>
      </w:r>
      <w:r w:rsidR="001346A9" w:rsidRPr="00D1080F">
        <w:rPr>
          <w:rFonts w:ascii="Aptos" w:hAnsi="Aptos" w:cs="Cavolini"/>
          <w:b/>
          <w:sz w:val="25"/>
          <w:szCs w:val="25"/>
        </w:rPr>
        <w:t>5</w:t>
      </w:r>
    </w:p>
    <w:p w14:paraId="18F430B7" w14:textId="77777777" w:rsidR="005E2A9E" w:rsidRPr="005E2A9E" w:rsidRDefault="005E2A9E" w:rsidP="005E2A9E">
      <w:pPr>
        <w:pStyle w:val="Sansinterligne"/>
        <w:jc w:val="center"/>
        <w:rPr>
          <w:rFonts w:asciiTheme="minorHAnsi" w:hAnsiTheme="minorHAnsi"/>
          <w:b/>
        </w:rPr>
      </w:pPr>
    </w:p>
    <w:p w14:paraId="6AFD8BC2" w14:textId="66ACF9B4" w:rsidR="001C3EC1" w:rsidRPr="007C7DD5" w:rsidRDefault="001C3EC1" w:rsidP="004A7709">
      <w:pPr>
        <w:pStyle w:val="Sansinterligne"/>
        <w:ind w:left="90"/>
        <w:jc w:val="both"/>
        <w:rPr>
          <w:rFonts w:asciiTheme="minorHAnsi" w:hAnsiTheme="minorHAnsi"/>
        </w:rPr>
      </w:pPr>
      <w:r w:rsidRPr="007C7DD5">
        <w:rPr>
          <w:rFonts w:asciiTheme="minorHAnsi" w:hAnsiTheme="minorHAnsi"/>
        </w:rPr>
        <w:t xml:space="preserve">Le formulaire de participation doit être </w:t>
      </w:r>
      <w:r w:rsidR="00CB6AC8" w:rsidRPr="007C7DD5">
        <w:rPr>
          <w:rFonts w:asciiTheme="minorHAnsi" w:hAnsiTheme="minorHAnsi"/>
        </w:rPr>
        <w:t>retourné</w:t>
      </w:r>
      <w:r w:rsidRPr="007C7DD5">
        <w:rPr>
          <w:rFonts w:asciiTheme="minorHAnsi" w:hAnsiTheme="minorHAnsi"/>
        </w:rPr>
        <w:t xml:space="preserve"> </w:t>
      </w:r>
      <w:r w:rsidRPr="007C7DD5">
        <w:rPr>
          <w:rFonts w:asciiTheme="minorHAnsi" w:hAnsiTheme="minorHAnsi"/>
          <w:b/>
        </w:rPr>
        <w:t>AU PLUS TARD</w:t>
      </w:r>
      <w:r w:rsidRPr="007C7DD5">
        <w:rPr>
          <w:rFonts w:asciiTheme="minorHAnsi" w:hAnsiTheme="minorHAnsi"/>
        </w:rPr>
        <w:t xml:space="preserve"> </w:t>
      </w:r>
      <w:r w:rsidR="006531A7" w:rsidRPr="007C7DD5">
        <w:rPr>
          <w:rFonts w:asciiTheme="minorHAnsi" w:hAnsiTheme="minorHAnsi"/>
        </w:rPr>
        <w:t>le</w:t>
      </w:r>
      <w:r w:rsidR="003B1317">
        <w:rPr>
          <w:rFonts w:asciiTheme="minorHAnsi" w:hAnsiTheme="minorHAnsi"/>
        </w:rPr>
        <w:t xml:space="preserve"> </w:t>
      </w:r>
      <w:r w:rsidR="001346A9">
        <w:rPr>
          <w:rFonts w:asciiTheme="minorHAnsi" w:hAnsiTheme="minorHAnsi"/>
          <w:b/>
          <w:u w:val="single"/>
        </w:rPr>
        <w:t>6</w:t>
      </w:r>
      <w:r w:rsidR="00E811AC" w:rsidRPr="000F5570">
        <w:rPr>
          <w:rFonts w:asciiTheme="minorHAnsi" w:hAnsiTheme="minorHAnsi"/>
          <w:b/>
          <w:u w:val="single"/>
        </w:rPr>
        <w:t xml:space="preserve"> juin</w:t>
      </w:r>
      <w:r w:rsidR="005E2A9E" w:rsidRPr="000F5570">
        <w:rPr>
          <w:rFonts w:asciiTheme="minorHAnsi" w:hAnsiTheme="minorHAnsi"/>
          <w:b/>
          <w:u w:val="single"/>
        </w:rPr>
        <w:t xml:space="preserve"> 20</w:t>
      </w:r>
      <w:r w:rsidR="000F5570" w:rsidRPr="000F5570">
        <w:rPr>
          <w:rFonts w:asciiTheme="minorHAnsi" w:hAnsiTheme="minorHAnsi"/>
          <w:b/>
          <w:u w:val="single"/>
        </w:rPr>
        <w:t>2</w:t>
      </w:r>
      <w:r w:rsidR="001346A9">
        <w:rPr>
          <w:rFonts w:asciiTheme="minorHAnsi" w:hAnsiTheme="minorHAnsi"/>
          <w:b/>
          <w:u w:val="single"/>
        </w:rPr>
        <w:t>5</w:t>
      </w:r>
      <w:r w:rsidR="009019A8">
        <w:rPr>
          <w:rFonts w:asciiTheme="minorHAnsi" w:hAnsiTheme="minorHAnsi"/>
          <w:b/>
          <w:u w:val="single"/>
        </w:rPr>
        <w:t>,</w:t>
      </w:r>
      <w:r w:rsidR="00CB6AC8" w:rsidRPr="007C7DD5">
        <w:rPr>
          <w:rFonts w:asciiTheme="minorHAnsi" w:hAnsiTheme="minorHAnsi"/>
        </w:rPr>
        <w:t xml:space="preserve"> </w:t>
      </w:r>
      <w:r w:rsidR="00453A78">
        <w:rPr>
          <w:rFonts w:asciiTheme="minorHAnsi" w:hAnsiTheme="minorHAnsi"/>
        </w:rPr>
        <w:t>à l’Hôtel de Ville de Saint-Quentin</w:t>
      </w:r>
      <w:r w:rsidR="00CB6AC8" w:rsidRPr="007C7DD5">
        <w:rPr>
          <w:rFonts w:asciiTheme="minorHAnsi" w:hAnsiTheme="minorHAnsi"/>
        </w:rPr>
        <w:t>.</w:t>
      </w:r>
      <w:r w:rsidR="00867FD7" w:rsidRPr="00867FD7">
        <w:rPr>
          <w:rFonts w:asciiTheme="minorHAnsi" w:hAnsiTheme="minorHAnsi"/>
        </w:rPr>
        <w:t xml:space="preserve"> </w:t>
      </w:r>
      <w:r w:rsidR="007E4D46">
        <w:rPr>
          <w:rFonts w:asciiTheme="minorHAnsi" w:hAnsiTheme="minorHAnsi"/>
        </w:rPr>
        <w:t xml:space="preserve">Le tirage est prévu lors de la réunion ordinaire mensuelle du Conseil municipal du </w:t>
      </w:r>
      <w:r w:rsidR="00FE20F1">
        <w:rPr>
          <w:rFonts w:asciiTheme="minorHAnsi" w:hAnsiTheme="minorHAnsi"/>
          <w:b/>
        </w:rPr>
        <w:t>1</w:t>
      </w:r>
      <w:r w:rsidR="001346A9">
        <w:rPr>
          <w:rFonts w:asciiTheme="minorHAnsi" w:hAnsiTheme="minorHAnsi"/>
          <w:b/>
        </w:rPr>
        <w:t>0</w:t>
      </w:r>
      <w:r w:rsidR="00AC5956">
        <w:rPr>
          <w:rFonts w:asciiTheme="minorHAnsi" w:hAnsiTheme="minorHAnsi"/>
          <w:b/>
        </w:rPr>
        <w:t xml:space="preserve"> </w:t>
      </w:r>
      <w:r w:rsidR="007E4D46" w:rsidRPr="000F5570">
        <w:rPr>
          <w:rFonts w:asciiTheme="minorHAnsi" w:hAnsiTheme="minorHAnsi"/>
          <w:b/>
        </w:rPr>
        <w:t>juin 20</w:t>
      </w:r>
      <w:r w:rsidR="000F5570" w:rsidRPr="000F5570">
        <w:rPr>
          <w:rFonts w:asciiTheme="minorHAnsi" w:hAnsiTheme="minorHAnsi"/>
          <w:b/>
        </w:rPr>
        <w:t>2</w:t>
      </w:r>
      <w:r w:rsidR="001346A9">
        <w:rPr>
          <w:rFonts w:asciiTheme="minorHAnsi" w:hAnsiTheme="minorHAnsi"/>
          <w:b/>
        </w:rPr>
        <w:t>5</w:t>
      </w:r>
      <w:r w:rsidR="007E4D46" w:rsidRPr="000F5570">
        <w:rPr>
          <w:rFonts w:asciiTheme="minorHAnsi" w:hAnsiTheme="minorHAnsi"/>
        </w:rPr>
        <w:t xml:space="preserve">. </w:t>
      </w:r>
      <w:r w:rsidR="00867FD7" w:rsidRPr="007C7DD5">
        <w:rPr>
          <w:rFonts w:asciiTheme="minorHAnsi" w:hAnsiTheme="minorHAnsi"/>
        </w:rPr>
        <w:t xml:space="preserve">Tout renseignement sera tenu strictement </w:t>
      </w:r>
      <w:r w:rsidR="00867FD7" w:rsidRPr="007C7DD5">
        <w:rPr>
          <w:rFonts w:asciiTheme="minorHAnsi" w:hAnsiTheme="minorHAnsi"/>
          <w:b/>
        </w:rPr>
        <w:t>CONFIDENTIEL</w:t>
      </w:r>
      <w:r w:rsidR="00867FD7" w:rsidRPr="007C7DD5">
        <w:rPr>
          <w:rFonts w:asciiTheme="minorHAnsi" w:hAnsiTheme="minorHAnsi"/>
        </w:rPr>
        <w:t>.</w:t>
      </w:r>
    </w:p>
    <w:p w14:paraId="1BE782EC" w14:textId="77777777" w:rsidR="008E7877" w:rsidRPr="005E2A9E" w:rsidRDefault="008E7877" w:rsidP="005E2A9E">
      <w:pPr>
        <w:pStyle w:val="Sansinterligne"/>
        <w:jc w:val="both"/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589"/>
        <w:gridCol w:w="2694"/>
        <w:gridCol w:w="2696"/>
        <w:gridCol w:w="2703"/>
      </w:tblGrid>
      <w:tr w:rsidR="00C71098" w:rsidRPr="00C71098" w14:paraId="6FDBA7C5" w14:textId="77777777" w:rsidTr="004A7709">
        <w:tc>
          <w:tcPr>
            <w:tcW w:w="10682" w:type="dxa"/>
            <w:gridSpan w:val="4"/>
            <w:shd w:val="clear" w:color="auto" w:fill="D9D9D9" w:themeFill="background1" w:themeFillShade="D9"/>
          </w:tcPr>
          <w:p w14:paraId="1B964B83" w14:textId="77777777" w:rsidR="00C71098" w:rsidRPr="00177FDF" w:rsidRDefault="00C71098" w:rsidP="008E7877">
            <w:pPr>
              <w:pStyle w:val="Sansinterligne"/>
              <w:rPr>
                <w:rFonts w:asciiTheme="minorHAnsi" w:hAnsiTheme="minorHAnsi"/>
                <w:b/>
              </w:rPr>
            </w:pPr>
            <w:r w:rsidRPr="00177FDF">
              <w:rPr>
                <w:rFonts w:asciiTheme="minorHAnsi" w:hAnsiTheme="minorHAnsi"/>
                <w:b/>
              </w:rPr>
              <w:t>CRITÈRES D’ADMISSIBILITÉ</w:t>
            </w:r>
          </w:p>
        </w:tc>
      </w:tr>
      <w:tr w:rsidR="00C71098" w:rsidRPr="00C71098" w14:paraId="4A90AD21" w14:textId="77777777" w:rsidTr="00697B50">
        <w:trPr>
          <w:trHeight w:val="596"/>
        </w:trPr>
        <w:tc>
          <w:tcPr>
            <w:tcW w:w="10682" w:type="dxa"/>
            <w:gridSpan w:val="4"/>
          </w:tcPr>
          <w:p w14:paraId="58C01FD5" w14:textId="3CEBAE11" w:rsidR="00C71098" w:rsidRDefault="000E6814" w:rsidP="000E6814">
            <w:pPr>
              <w:pStyle w:val="Sansinterligne"/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1)</w:t>
            </w:r>
            <w:r>
              <w:rPr>
                <w:rFonts w:asciiTheme="minorHAnsi" w:hAnsiTheme="minorHAnsi"/>
              </w:rPr>
              <w:tab/>
            </w:r>
            <w:r w:rsidR="00055310" w:rsidRPr="00F11634">
              <w:rPr>
                <w:rFonts w:asciiTheme="minorHAnsi" w:hAnsiTheme="minorHAnsi"/>
                <w:u w:val="single"/>
              </w:rPr>
              <w:t>L’étudiant doit être réside</w:t>
            </w:r>
            <w:r w:rsidR="00C71098" w:rsidRPr="00F11634">
              <w:rPr>
                <w:rFonts w:asciiTheme="minorHAnsi" w:hAnsiTheme="minorHAnsi"/>
                <w:u w:val="single"/>
              </w:rPr>
              <w:t>nt</w:t>
            </w:r>
            <w:r w:rsidR="00C71098">
              <w:rPr>
                <w:rFonts w:asciiTheme="minorHAnsi" w:hAnsiTheme="minorHAnsi"/>
              </w:rPr>
              <w:t xml:space="preserve"> de la Ville de Saint-Quentin (</w:t>
            </w:r>
            <w:r w:rsidR="005245DB">
              <w:rPr>
                <w:rFonts w:asciiTheme="minorHAnsi" w:hAnsiTheme="minorHAnsi"/>
              </w:rPr>
              <w:t>Quartier 1 et Quartier 2</w:t>
            </w:r>
            <w:r w:rsidR="00C71098">
              <w:rPr>
                <w:rFonts w:asciiTheme="minorHAnsi" w:hAnsiTheme="minorHAnsi"/>
              </w:rPr>
              <w:t>)</w:t>
            </w:r>
            <w:r w:rsidR="006223DC">
              <w:rPr>
                <w:rFonts w:asciiTheme="minorHAnsi" w:hAnsiTheme="minorHAnsi"/>
              </w:rPr>
              <w:t>.</w:t>
            </w:r>
          </w:p>
          <w:p w14:paraId="5D92248A" w14:textId="6CDC71EA" w:rsidR="00C71098" w:rsidRPr="00C71098" w:rsidRDefault="000E6814" w:rsidP="00554472">
            <w:pPr>
              <w:pStyle w:val="Sansinterligne"/>
              <w:tabs>
                <w:tab w:val="left" w:pos="36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2)</w:t>
            </w:r>
            <w:r>
              <w:rPr>
                <w:rFonts w:asciiTheme="minorHAnsi" w:hAnsiTheme="minorHAnsi"/>
              </w:rPr>
              <w:tab/>
            </w:r>
            <w:r w:rsidR="00C71098" w:rsidRPr="00F11634">
              <w:rPr>
                <w:rFonts w:asciiTheme="minorHAnsi" w:hAnsiTheme="minorHAnsi"/>
                <w:u w:val="single"/>
              </w:rPr>
              <w:t>L’étudiant doit terminer en cours d’année</w:t>
            </w:r>
            <w:r w:rsidR="00C71098">
              <w:rPr>
                <w:rFonts w:asciiTheme="minorHAnsi" w:hAnsiTheme="minorHAnsi"/>
              </w:rPr>
              <w:t xml:space="preserve"> des études secondaires et poursuivre des études </w:t>
            </w:r>
            <w:r w:rsidR="003E3B20">
              <w:rPr>
                <w:rFonts w:asciiTheme="minorHAnsi" w:hAnsiTheme="minorHAnsi"/>
              </w:rPr>
              <w:tab/>
            </w:r>
            <w:r w:rsidR="00C71098">
              <w:rPr>
                <w:rFonts w:asciiTheme="minorHAnsi" w:hAnsiTheme="minorHAnsi"/>
              </w:rPr>
              <w:t>postsecondaires à temps plein</w:t>
            </w:r>
            <w:r w:rsidR="00554472">
              <w:rPr>
                <w:rFonts w:asciiTheme="minorHAnsi" w:hAnsiTheme="minorHAnsi"/>
              </w:rPr>
              <w:t xml:space="preserve"> </w:t>
            </w:r>
            <w:r w:rsidR="000778B0">
              <w:rPr>
                <w:rFonts w:asciiTheme="minorHAnsi" w:hAnsiTheme="minorHAnsi"/>
              </w:rPr>
              <w:t>à l’automne de la même année</w:t>
            </w:r>
            <w:r w:rsidR="003870E9">
              <w:rPr>
                <w:rFonts w:asciiTheme="minorHAnsi" w:hAnsiTheme="minorHAnsi"/>
              </w:rPr>
              <w:t xml:space="preserve"> </w:t>
            </w:r>
          </w:p>
        </w:tc>
      </w:tr>
      <w:tr w:rsidR="00C71098" w:rsidRPr="00C71098" w14:paraId="05499158" w14:textId="77777777" w:rsidTr="004A7709">
        <w:tc>
          <w:tcPr>
            <w:tcW w:w="10682" w:type="dxa"/>
            <w:gridSpan w:val="4"/>
            <w:shd w:val="clear" w:color="auto" w:fill="D9D9D9" w:themeFill="background1" w:themeFillShade="D9"/>
          </w:tcPr>
          <w:p w14:paraId="2B4EB384" w14:textId="77777777" w:rsidR="00C71098" w:rsidRPr="00177FDF" w:rsidRDefault="00C71098" w:rsidP="008E7877">
            <w:pPr>
              <w:pStyle w:val="Sansinterligne"/>
              <w:rPr>
                <w:rFonts w:asciiTheme="minorHAnsi" w:hAnsiTheme="minorHAnsi"/>
                <w:b/>
              </w:rPr>
            </w:pPr>
            <w:r w:rsidRPr="00177FDF">
              <w:rPr>
                <w:rFonts w:asciiTheme="minorHAnsi" w:hAnsiTheme="minorHAnsi"/>
                <w:b/>
              </w:rPr>
              <w:t>RENSEIGNEMENTS GÉNÉRAUX</w:t>
            </w:r>
          </w:p>
        </w:tc>
      </w:tr>
      <w:tr w:rsidR="00697B50" w:rsidRPr="00C71098" w14:paraId="00997703" w14:textId="77777777" w:rsidTr="00697B50">
        <w:trPr>
          <w:trHeight w:val="596"/>
        </w:trPr>
        <w:tc>
          <w:tcPr>
            <w:tcW w:w="5283" w:type="dxa"/>
            <w:gridSpan w:val="2"/>
          </w:tcPr>
          <w:p w14:paraId="72598DE5" w14:textId="77777777" w:rsidR="00697B50" w:rsidRDefault="00697B50" w:rsidP="008E7877">
            <w:pPr>
              <w:pStyle w:val="Sansinterlig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 de famille </w:t>
            </w:r>
          </w:p>
          <w:sdt>
            <w:sdtPr>
              <w:rPr>
                <w:rFonts w:asciiTheme="minorHAnsi" w:hAnsiTheme="minorHAnsi"/>
              </w:rPr>
              <w:id w:val="-1719736330"/>
              <w:placeholder>
                <w:docPart w:val="DefaultPlaceholder_-1854013440"/>
              </w:placeholder>
              <w:showingPlcHdr/>
            </w:sdtPr>
            <w:sdtEndPr/>
            <w:sdtContent>
              <w:p w14:paraId="70A57B7B" w14:textId="20200E39" w:rsidR="00697B50" w:rsidRDefault="00C6583A" w:rsidP="008C38DA">
                <w:pPr>
                  <w:pStyle w:val="Sansinterligne"/>
                  <w:rPr>
                    <w:rFonts w:asciiTheme="minorHAnsi" w:hAnsiTheme="minorHAnsi"/>
                  </w:rPr>
                </w:pPr>
                <w:r w:rsidRPr="00092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5399" w:type="dxa"/>
            <w:gridSpan w:val="2"/>
          </w:tcPr>
          <w:p w14:paraId="70B98723" w14:textId="77777777" w:rsidR="00697B50" w:rsidRDefault="00697B50" w:rsidP="008E7877">
            <w:pPr>
              <w:pStyle w:val="Sansinterlig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Prénom</w:t>
            </w:r>
          </w:p>
          <w:sdt>
            <w:sdtPr>
              <w:rPr>
                <w:rFonts w:asciiTheme="minorHAnsi" w:hAnsiTheme="minorHAnsi"/>
              </w:rPr>
              <w:id w:val="-186827516"/>
              <w:placeholder>
                <w:docPart w:val="DefaultPlaceholder_-1854013440"/>
              </w:placeholder>
              <w:showingPlcHdr/>
            </w:sdtPr>
            <w:sdtEndPr/>
            <w:sdtContent>
              <w:p w14:paraId="177F101A" w14:textId="12235FB3" w:rsidR="00C6583A" w:rsidRPr="00C71098" w:rsidRDefault="00C6583A" w:rsidP="008E7877">
                <w:pPr>
                  <w:pStyle w:val="Sansinterligne"/>
                  <w:rPr>
                    <w:rFonts w:asciiTheme="minorHAnsi" w:hAnsiTheme="minorHAnsi"/>
                  </w:rPr>
                </w:pPr>
                <w:r w:rsidRPr="00092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203BD2" w:rsidRPr="00C71098" w14:paraId="474C7066" w14:textId="77777777" w:rsidTr="00697B50">
        <w:trPr>
          <w:trHeight w:val="596"/>
        </w:trPr>
        <w:tc>
          <w:tcPr>
            <w:tcW w:w="7979" w:type="dxa"/>
            <w:gridSpan w:val="3"/>
          </w:tcPr>
          <w:p w14:paraId="1A775F18" w14:textId="77777777" w:rsidR="00203BD2" w:rsidRDefault="00203BD2" w:rsidP="008E7877">
            <w:pPr>
              <w:pStyle w:val="Sansinterlig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Adresse postale complète </w:t>
            </w:r>
            <w:r w:rsidRPr="00983B77">
              <w:rPr>
                <w:rFonts w:asciiTheme="minorHAnsi" w:hAnsiTheme="minorHAnsi"/>
                <w:sz w:val="22"/>
                <w:szCs w:val="22"/>
              </w:rPr>
              <w:t xml:space="preserve">(adresse permanente) </w:t>
            </w:r>
          </w:p>
          <w:sdt>
            <w:sdtPr>
              <w:rPr>
                <w:rFonts w:asciiTheme="minorHAnsi" w:hAnsiTheme="minorHAnsi"/>
              </w:rPr>
              <w:id w:val="-553773315"/>
              <w:placeholder>
                <w:docPart w:val="DefaultPlaceholder_-1854013440"/>
              </w:placeholder>
              <w:showingPlcHdr/>
            </w:sdtPr>
            <w:sdtEndPr/>
            <w:sdtContent>
              <w:p w14:paraId="7087ED9D" w14:textId="155F82B6" w:rsidR="008F7810" w:rsidRDefault="00C6583A" w:rsidP="008E7877">
                <w:pPr>
                  <w:pStyle w:val="Sansinterligne"/>
                  <w:rPr>
                    <w:rFonts w:asciiTheme="minorHAnsi" w:hAnsiTheme="minorHAnsi"/>
                  </w:rPr>
                </w:pPr>
                <w:r w:rsidRPr="00092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9B399D5" w14:textId="316236B6" w:rsidR="00203BD2" w:rsidRPr="00F11634" w:rsidRDefault="00221912" w:rsidP="00221912">
            <w:pPr>
              <w:pStyle w:val="Sansinterligne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="00203BD2" w:rsidRPr="00F11634">
              <w:rPr>
                <w:rFonts w:asciiTheme="minorHAnsi" w:hAnsiTheme="minorHAnsi"/>
                <w:b/>
              </w:rPr>
              <w:t>E8A</w:t>
            </w:r>
            <w:r w:rsidR="005B5E9F">
              <w:rPr>
                <w:rFonts w:asciiTheme="minorHAnsi" w:hAnsi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1068758873"/>
                <w:placeholder>
                  <w:docPart w:val="DefaultPlaceholder_-1854013440"/>
                </w:placeholder>
              </w:sdtPr>
              <w:sdtEndPr/>
              <w:sdtContent>
                <w:r w:rsidR="005B5E9F">
                  <w:rPr>
                    <w:rFonts w:asciiTheme="minorHAnsi" w:hAnsiTheme="minorHAnsi"/>
                    <w:b/>
                  </w:rPr>
                  <w:t>_____</w:t>
                </w:r>
              </w:sdtContent>
            </w:sdt>
            <w:r w:rsidR="00203BD2" w:rsidRPr="00F1163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703" w:type="dxa"/>
          </w:tcPr>
          <w:p w14:paraId="6A2150ED" w14:textId="77777777" w:rsidR="00203BD2" w:rsidRDefault="00203BD2" w:rsidP="000F5680">
            <w:pPr>
              <w:pStyle w:val="Sansinterlig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Téléphone </w:t>
            </w:r>
          </w:p>
          <w:sdt>
            <w:sdtPr>
              <w:rPr>
                <w:rFonts w:asciiTheme="minorHAnsi" w:hAnsiTheme="minorHAnsi"/>
              </w:rPr>
              <w:id w:val="-328144441"/>
              <w:placeholder>
                <w:docPart w:val="DefaultPlaceholder_-1854013440"/>
              </w:placeholder>
              <w:showingPlcHdr/>
            </w:sdtPr>
            <w:sdtEndPr/>
            <w:sdtContent>
              <w:p w14:paraId="1B2A780E" w14:textId="6DCDD324" w:rsidR="00203BD2" w:rsidRPr="00C71098" w:rsidRDefault="00C6583A" w:rsidP="000F5680">
                <w:pPr>
                  <w:pStyle w:val="Sansinterligne"/>
                  <w:rPr>
                    <w:rFonts w:asciiTheme="minorHAnsi" w:hAnsiTheme="minorHAnsi"/>
                  </w:rPr>
                </w:pPr>
                <w:r w:rsidRPr="00092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EE5F21" w:rsidRPr="00C71098" w14:paraId="1DF32CAA" w14:textId="77777777" w:rsidTr="00697B50">
        <w:trPr>
          <w:trHeight w:val="422"/>
        </w:trPr>
        <w:tc>
          <w:tcPr>
            <w:tcW w:w="10682" w:type="dxa"/>
            <w:gridSpan w:val="4"/>
          </w:tcPr>
          <w:p w14:paraId="5A80E58D" w14:textId="3D8FBE17" w:rsidR="00EE5F21" w:rsidRDefault="00EE5F21" w:rsidP="009E77A2">
            <w:pPr>
              <w:pStyle w:val="Sansinterlig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Courriel : </w:t>
            </w:r>
            <w:sdt>
              <w:sdtPr>
                <w:rPr>
                  <w:rFonts w:asciiTheme="minorHAnsi" w:hAnsiTheme="minorHAnsi"/>
                </w:rPr>
                <w:id w:val="-17284441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6583A" w:rsidRPr="00092FF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03BD2" w:rsidRPr="00C71098" w14:paraId="75A108BD" w14:textId="77777777" w:rsidTr="00697B50">
        <w:trPr>
          <w:trHeight w:val="596"/>
        </w:trPr>
        <w:tc>
          <w:tcPr>
            <w:tcW w:w="2589" w:type="dxa"/>
          </w:tcPr>
          <w:p w14:paraId="15053274" w14:textId="77777777" w:rsidR="00203BD2" w:rsidRDefault="00203BD2" w:rsidP="008E7877">
            <w:pPr>
              <w:pStyle w:val="Sansinterlig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 du père</w:t>
            </w:r>
          </w:p>
          <w:sdt>
            <w:sdtPr>
              <w:rPr>
                <w:rFonts w:asciiTheme="minorHAnsi" w:hAnsiTheme="minorHAnsi"/>
              </w:rPr>
              <w:id w:val="-1252738302"/>
              <w:placeholder>
                <w:docPart w:val="DefaultPlaceholder_-1854013440"/>
              </w:placeholder>
              <w:showingPlcHdr/>
            </w:sdtPr>
            <w:sdtEndPr/>
            <w:sdtContent>
              <w:p w14:paraId="036D4491" w14:textId="4F133545" w:rsidR="00203BD2" w:rsidRPr="00C71098" w:rsidRDefault="00C6583A" w:rsidP="008E7877">
                <w:pPr>
                  <w:pStyle w:val="Sansinterligne"/>
                  <w:rPr>
                    <w:rFonts w:asciiTheme="minorHAnsi" w:hAnsiTheme="minorHAnsi"/>
                  </w:rPr>
                </w:pPr>
                <w:r w:rsidRPr="00092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694" w:type="dxa"/>
          </w:tcPr>
          <w:p w14:paraId="11EC198A" w14:textId="77777777" w:rsidR="00203BD2" w:rsidRDefault="00203BD2" w:rsidP="008E7877">
            <w:pPr>
              <w:pStyle w:val="Sansinterlig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 de la mère</w:t>
            </w:r>
          </w:p>
          <w:sdt>
            <w:sdtPr>
              <w:rPr>
                <w:rFonts w:asciiTheme="minorHAnsi" w:hAnsiTheme="minorHAnsi"/>
              </w:rPr>
              <w:id w:val="975648458"/>
              <w:placeholder>
                <w:docPart w:val="DefaultPlaceholder_-1854013440"/>
              </w:placeholder>
              <w:showingPlcHdr/>
            </w:sdtPr>
            <w:sdtEndPr/>
            <w:sdtContent>
              <w:p w14:paraId="299C72B7" w14:textId="1B6B6565" w:rsidR="00203BD2" w:rsidRPr="00C71098" w:rsidRDefault="00C6583A" w:rsidP="008E7877">
                <w:pPr>
                  <w:pStyle w:val="Sansinterligne"/>
                  <w:rPr>
                    <w:rFonts w:asciiTheme="minorHAnsi" w:hAnsiTheme="minorHAnsi"/>
                  </w:rPr>
                </w:pPr>
                <w:r w:rsidRPr="00092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696" w:type="dxa"/>
          </w:tcPr>
          <w:p w14:paraId="71E99711" w14:textId="77777777" w:rsidR="00203BD2" w:rsidRDefault="00EC3B58" w:rsidP="008E7877">
            <w:pPr>
              <w:pStyle w:val="Sansinterligne"/>
              <w:rPr>
                <w:rFonts w:asciiTheme="minorHAnsi" w:hAnsiTheme="minorHAnsi"/>
              </w:rPr>
            </w:pPr>
            <w:proofErr w:type="gramStart"/>
            <w:r w:rsidRPr="0008291B">
              <w:rPr>
                <w:rFonts w:asciiTheme="minorHAnsi" w:hAnsiTheme="minorHAnsi"/>
                <w:b/>
                <w:bCs/>
                <w:u w:val="single"/>
              </w:rPr>
              <w:t>ou</w:t>
            </w:r>
            <w:proofErr w:type="gramEnd"/>
            <w:r>
              <w:rPr>
                <w:rFonts w:asciiTheme="minorHAnsi" w:hAnsiTheme="minorHAnsi"/>
              </w:rPr>
              <w:t xml:space="preserve"> n</w:t>
            </w:r>
            <w:r w:rsidR="00203BD2">
              <w:rPr>
                <w:rFonts w:asciiTheme="minorHAnsi" w:hAnsiTheme="minorHAnsi"/>
              </w:rPr>
              <w:t>om du tuteur</w:t>
            </w:r>
          </w:p>
          <w:sdt>
            <w:sdtPr>
              <w:rPr>
                <w:rFonts w:asciiTheme="minorHAnsi" w:hAnsiTheme="minorHAnsi"/>
              </w:rPr>
              <w:id w:val="-685284184"/>
              <w:placeholder>
                <w:docPart w:val="DefaultPlaceholder_-1854013440"/>
              </w:placeholder>
              <w:showingPlcHdr/>
            </w:sdtPr>
            <w:sdtEndPr/>
            <w:sdtContent>
              <w:p w14:paraId="2955570C" w14:textId="72BE4AB0" w:rsidR="00203BD2" w:rsidRPr="00C71098" w:rsidRDefault="00C6583A" w:rsidP="008E7877">
                <w:pPr>
                  <w:pStyle w:val="Sansinterligne"/>
                  <w:rPr>
                    <w:rFonts w:asciiTheme="minorHAnsi" w:hAnsiTheme="minorHAnsi"/>
                  </w:rPr>
                </w:pPr>
                <w:r w:rsidRPr="00092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703" w:type="dxa"/>
          </w:tcPr>
          <w:p w14:paraId="1B7647B8" w14:textId="77777777" w:rsidR="00203BD2" w:rsidRDefault="00203BD2" w:rsidP="00221912">
            <w:pPr>
              <w:pStyle w:val="Sansinterlig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Téléphone </w:t>
            </w:r>
            <w:r w:rsidRPr="00EB5244">
              <w:rPr>
                <w:rFonts w:asciiTheme="minorHAnsi" w:hAnsiTheme="minorHAnsi"/>
                <w:sz w:val="22"/>
                <w:szCs w:val="22"/>
              </w:rPr>
              <w:t xml:space="preserve">(père, mère </w:t>
            </w:r>
            <w:r w:rsidRPr="0008291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ou</w:t>
            </w:r>
            <w:r w:rsidRPr="00EB5244">
              <w:rPr>
                <w:rFonts w:asciiTheme="minorHAnsi" w:hAnsiTheme="minorHAnsi"/>
                <w:sz w:val="22"/>
                <w:szCs w:val="22"/>
              </w:rPr>
              <w:t xml:space="preserve"> tuteur)</w:t>
            </w:r>
            <w:r w:rsidR="00F11634">
              <w:rPr>
                <w:rFonts w:asciiTheme="minorHAnsi" w:hAnsiTheme="minorHAnsi"/>
                <w:sz w:val="22"/>
                <w:szCs w:val="22"/>
              </w:rPr>
              <w:t> :</w:t>
            </w:r>
          </w:p>
          <w:sdt>
            <w:sdtPr>
              <w:rPr>
                <w:rFonts w:asciiTheme="minorHAnsi" w:hAnsiTheme="minorHAnsi"/>
              </w:rPr>
              <w:id w:val="1992136811"/>
              <w:placeholder>
                <w:docPart w:val="DefaultPlaceholder_-1854013440"/>
              </w:placeholder>
              <w:showingPlcHdr/>
            </w:sdtPr>
            <w:sdtEndPr/>
            <w:sdtContent>
              <w:p w14:paraId="49F9222E" w14:textId="497C8E8A" w:rsidR="00C6583A" w:rsidRPr="00C71098" w:rsidRDefault="00C6583A" w:rsidP="00221912">
                <w:pPr>
                  <w:pStyle w:val="Sansinterligne"/>
                  <w:rPr>
                    <w:rFonts w:asciiTheme="minorHAnsi" w:hAnsiTheme="minorHAnsi"/>
                  </w:rPr>
                </w:pPr>
                <w:r w:rsidRPr="00092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203BD2" w:rsidRPr="00C71098" w14:paraId="4E9AA5BA" w14:textId="77777777" w:rsidTr="004A7709">
        <w:tc>
          <w:tcPr>
            <w:tcW w:w="10682" w:type="dxa"/>
            <w:gridSpan w:val="4"/>
            <w:shd w:val="clear" w:color="auto" w:fill="D9D9D9" w:themeFill="background1" w:themeFillShade="D9"/>
          </w:tcPr>
          <w:p w14:paraId="3DD9262F" w14:textId="77777777" w:rsidR="00203BD2" w:rsidRPr="00C71098" w:rsidRDefault="00203BD2" w:rsidP="008E7877">
            <w:pPr>
              <w:pStyle w:val="Sansinterligne"/>
              <w:rPr>
                <w:rFonts w:asciiTheme="minorHAnsi" w:hAnsiTheme="minorHAnsi"/>
              </w:rPr>
            </w:pPr>
            <w:r w:rsidRPr="00177FDF">
              <w:rPr>
                <w:rFonts w:asciiTheme="minorHAnsi" w:hAnsiTheme="minorHAnsi"/>
                <w:b/>
              </w:rPr>
              <w:t xml:space="preserve">RENSEIGNEMENTS </w:t>
            </w:r>
            <w:r>
              <w:rPr>
                <w:rFonts w:asciiTheme="minorHAnsi" w:hAnsiTheme="minorHAnsi"/>
                <w:b/>
              </w:rPr>
              <w:t>ACADÉMIQUES</w:t>
            </w:r>
          </w:p>
        </w:tc>
      </w:tr>
      <w:tr w:rsidR="00203BD2" w:rsidRPr="00813E89" w14:paraId="4625778E" w14:textId="77777777" w:rsidTr="00697B50">
        <w:trPr>
          <w:trHeight w:val="610"/>
        </w:trPr>
        <w:tc>
          <w:tcPr>
            <w:tcW w:w="5283" w:type="dxa"/>
            <w:gridSpan w:val="2"/>
          </w:tcPr>
          <w:p w14:paraId="6560667B" w14:textId="130E000B" w:rsidR="00203BD2" w:rsidRDefault="000778B0" w:rsidP="006B7233">
            <w:pPr>
              <w:pStyle w:val="Sansinterlig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Institution</w:t>
            </w:r>
            <w:r w:rsidR="008976DD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(collège, école privée, </w:t>
            </w:r>
            <w:r w:rsidR="00B71441">
              <w:rPr>
                <w:rFonts w:asciiTheme="minorHAnsi" w:hAnsiTheme="minorHAnsi"/>
              </w:rPr>
              <w:t>u</w:t>
            </w:r>
            <w:r w:rsidR="00B71441">
              <w:t>niversité</w:t>
            </w:r>
            <w:r w:rsidR="008F39C6">
              <w:t xml:space="preserve">*, </w:t>
            </w:r>
            <w:r>
              <w:rPr>
                <w:rFonts w:asciiTheme="minorHAnsi" w:hAnsiTheme="minorHAnsi"/>
              </w:rPr>
              <w:t>etc.)</w:t>
            </w:r>
            <w:r w:rsidR="008F39C6">
              <w:rPr>
                <w:rFonts w:asciiTheme="minorHAnsi" w:hAnsiTheme="minorHAnsi"/>
              </w:rPr>
              <w:t xml:space="preserve"> </w:t>
            </w:r>
            <w:r w:rsidR="008976DD">
              <w:rPr>
                <w:rFonts w:asciiTheme="minorHAnsi" w:hAnsiTheme="minorHAnsi"/>
              </w:rPr>
              <w:t>:</w:t>
            </w:r>
          </w:p>
          <w:sdt>
            <w:sdtPr>
              <w:rPr>
                <w:rFonts w:asciiTheme="minorHAnsi" w:hAnsiTheme="minorHAnsi"/>
              </w:rPr>
              <w:id w:val="-1444529793"/>
              <w:placeholder>
                <w:docPart w:val="DefaultPlaceholder_-1854013440"/>
              </w:placeholder>
              <w:showingPlcHdr/>
            </w:sdtPr>
            <w:sdtEndPr/>
            <w:sdtContent>
              <w:p w14:paraId="3E4874CC" w14:textId="0800CE19" w:rsidR="00203BD2" w:rsidRDefault="00C6583A" w:rsidP="006B7233">
                <w:pPr>
                  <w:pStyle w:val="Sansinterligne"/>
                  <w:rPr>
                    <w:rFonts w:asciiTheme="minorHAnsi" w:hAnsiTheme="minorHAnsi"/>
                  </w:rPr>
                </w:pPr>
                <w:r w:rsidRPr="00092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5399" w:type="dxa"/>
            <w:gridSpan w:val="2"/>
          </w:tcPr>
          <w:p w14:paraId="7CB57B91" w14:textId="3F560B6A" w:rsidR="00203BD2" w:rsidRPr="00813E89" w:rsidRDefault="000778B0" w:rsidP="006B7233">
            <w:pPr>
              <w:pStyle w:val="Sansinterlig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Cours/Formation</w:t>
            </w:r>
            <w:r w:rsidR="008976DD">
              <w:rPr>
                <w:rFonts w:asciiTheme="minorHAnsi" w:hAnsiTheme="minorHAnsi"/>
                <w:sz w:val="20"/>
                <w:szCs w:val="20"/>
              </w:rPr>
              <w:t> :</w:t>
            </w:r>
          </w:p>
          <w:sdt>
            <w:sdtPr>
              <w:rPr>
                <w:rFonts w:asciiTheme="minorHAnsi" w:hAnsiTheme="minorHAnsi"/>
              </w:rPr>
              <w:id w:val="1507554560"/>
              <w:placeholder>
                <w:docPart w:val="DefaultPlaceholder_-1854013440"/>
              </w:placeholder>
              <w:showingPlcHdr/>
            </w:sdtPr>
            <w:sdtEndPr/>
            <w:sdtContent>
              <w:p w14:paraId="59525220" w14:textId="65B45153" w:rsidR="00203BD2" w:rsidRPr="00813E89" w:rsidRDefault="00C6583A" w:rsidP="00342043">
                <w:pPr>
                  <w:pStyle w:val="Sansinterligne"/>
                  <w:rPr>
                    <w:rFonts w:asciiTheme="minorHAnsi" w:hAnsiTheme="minorHAnsi"/>
                  </w:rPr>
                </w:pPr>
                <w:r w:rsidRPr="00092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203BD2" w:rsidRPr="00C71098" w14:paraId="0F019881" w14:textId="77777777" w:rsidTr="004A7709">
        <w:tc>
          <w:tcPr>
            <w:tcW w:w="10682" w:type="dxa"/>
            <w:gridSpan w:val="4"/>
            <w:shd w:val="clear" w:color="auto" w:fill="D9D9D9" w:themeFill="background1" w:themeFillShade="D9"/>
          </w:tcPr>
          <w:p w14:paraId="26686BF0" w14:textId="77777777" w:rsidR="00203BD2" w:rsidRPr="00C71098" w:rsidRDefault="00203BD2" w:rsidP="00C11C01">
            <w:pPr>
              <w:pStyle w:val="Sansinterlig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DÉCLARATION</w:t>
            </w:r>
          </w:p>
        </w:tc>
      </w:tr>
      <w:tr w:rsidR="00203BD2" w:rsidRPr="00C71098" w14:paraId="12F80BB4" w14:textId="77777777" w:rsidTr="00697B50">
        <w:tc>
          <w:tcPr>
            <w:tcW w:w="10682" w:type="dxa"/>
            <w:gridSpan w:val="4"/>
          </w:tcPr>
          <w:p w14:paraId="4B4436D3" w14:textId="0AE5F6F6" w:rsidR="009B781C" w:rsidRPr="00C6583A" w:rsidRDefault="00203BD2" w:rsidP="00581599">
            <w:pPr>
              <w:pStyle w:val="Sansinterligne"/>
              <w:jc w:val="both"/>
              <w:rPr>
                <w:rFonts w:asciiTheme="minorHAnsi" w:hAnsiTheme="minorHAnsi"/>
                <w:i/>
                <w:iCs w:val="0"/>
                <w:sz w:val="20"/>
                <w:szCs w:val="20"/>
              </w:rPr>
            </w:pPr>
            <w:r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Je, soussigné, déclare que j’ai pris connaissance des critères d’admissibilité et que tous les renseignements contenus </w:t>
            </w:r>
            <w:r w:rsidR="00F84CCE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>dans</w:t>
            </w:r>
            <w:r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 le présent formulaire de participation sont conformes à la vérité. Je comprends que si je suis choisi, je m’engage à</w:t>
            </w:r>
            <w:r w:rsidR="00191BD8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 : </w:t>
            </w:r>
            <w:r w:rsidR="00EB0030"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  <w:u w:val="single"/>
              </w:rPr>
              <w:t>FAIRE PARVENIR</w:t>
            </w:r>
            <w:r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, </w:t>
            </w:r>
            <w:r w:rsidR="00614C32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>dès</w:t>
            </w:r>
            <w:r w:rsidR="000D3732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 janvier 20</w:t>
            </w:r>
            <w:r w:rsidR="00316EED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>2</w:t>
            </w:r>
            <w:r w:rsidR="001346A9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>6</w:t>
            </w:r>
            <w:r w:rsidR="009B781C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 </w:t>
            </w:r>
            <w:r w:rsidR="000D3732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et </w:t>
            </w:r>
            <w:r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  <w:u w:val="single"/>
              </w:rPr>
              <w:t xml:space="preserve">au plus tard </w:t>
            </w:r>
            <w:r w:rsidR="009B781C"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  <w:u w:val="single"/>
              </w:rPr>
              <w:t xml:space="preserve">le </w:t>
            </w:r>
            <w:r w:rsidR="00342043"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  <w:u w:val="single"/>
              </w:rPr>
              <w:t>1</w:t>
            </w:r>
            <w:r w:rsidR="001346A9"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  <w:u w:val="single"/>
              </w:rPr>
              <w:t>6</w:t>
            </w:r>
            <w:r w:rsidR="00382873"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  <w:u w:val="single"/>
              </w:rPr>
              <w:t xml:space="preserve"> </w:t>
            </w:r>
            <w:r w:rsidR="007F0D50"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  <w:u w:val="single"/>
              </w:rPr>
              <w:t>février</w:t>
            </w:r>
            <w:r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  <w:u w:val="single"/>
              </w:rPr>
              <w:t xml:space="preserve"> 20</w:t>
            </w:r>
            <w:r w:rsidR="00316EED"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  <w:u w:val="single"/>
              </w:rPr>
              <w:t>2</w:t>
            </w:r>
            <w:r w:rsidR="001346A9"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  <w:u w:val="single"/>
              </w:rPr>
              <w:t>6</w:t>
            </w:r>
            <w:r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, une lettre </w:t>
            </w:r>
            <w:r w:rsidR="000D3732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officielle </w:t>
            </w:r>
            <w:r w:rsidR="00F34919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>de mon institution d’enseignement</w:t>
            </w:r>
            <w:r w:rsidR="00F84CCE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 </w:t>
            </w:r>
            <w:r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>attestant que je suis étudiant à t</w:t>
            </w:r>
            <w:r w:rsidR="00F84CCE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>e</w:t>
            </w:r>
            <w:r w:rsidR="00600532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mps plein au deuxième semestre ou, </w:t>
            </w:r>
            <w:r w:rsidR="00EB0030"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  <w:u w:val="single"/>
              </w:rPr>
              <w:t>AVISER</w:t>
            </w:r>
            <w:r w:rsidR="00F84CCE"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</w:rPr>
              <w:t xml:space="preserve"> </w:t>
            </w:r>
            <w:r w:rsidR="00F84CCE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>la Ville de Saint-Quentin</w:t>
            </w:r>
            <w:r w:rsidR="00126B9B"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</w:rPr>
              <w:t>,</w:t>
            </w:r>
            <w:r w:rsidR="00F84CCE"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</w:rPr>
              <w:t xml:space="preserve"> dès que possible</w:t>
            </w:r>
            <w:r w:rsidR="00126B9B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>,</w:t>
            </w:r>
            <w:r w:rsidR="00F84CCE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 </w:t>
            </w:r>
            <w:r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advenant le cas de </w:t>
            </w:r>
            <w:r w:rsidRPr="00C6583A">
              <w:rPr>
                <w:rFonts w:asciiTheme="minorHAnsi" w:hAnsiTheme="minorHAnsi"/>
                <w:b/>
                <w:i/>
                <w:iCs w:val="0"/>
                <w:sz w:val="20"/>
                <w:szCs w:val="20"/>
              </w:rPr>
              <w:t>l’interruption de mes études</w:t>
            </w:r>
            <w:r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 pour quelque raison que ce soit</w:t>
            </w:r>
            <w:r w:rsidR="00F84CCE" w:rsidRPr="00C6583A">
              <w:rPr>
                <w:rFonts w:asciiTheme="minorHAnsi" w:hAnsiTheme="minorHAnsi"/>
                <w:i/>
                <w:iCs w:val="0"/>
                <w:sz w:val="20"/>
                <w:szCs w:val="20"/>
              </w:rPr>
              <w:t>.</w:t>
            </w:r>
          </w:p>
        </w:tc>
      </w:tr>
      <w:tr w:rsidR="00203BD2" w:rsidRPr="00C71098" w14:paraId="2BABAD21" w14:textId="77777777" w:rsidTr="00697B50">
        <w:trPr>
          <w:trHeight w:val="596"/>
        </w:trPr>
        <w:tc>
          <w:tcPr>
            <w:tcW w:w="5283" w:type="dxa"/>
            <w:gridSpan w:val="2"/>
          </w:tcPr>
          <w:p w14:paraId="50E5C411" w14:textId="77777777" w:rsidR="00203BD2" w:rsidRDefault="00203BD2" w:rsidP="00C11C01">
            <w:pPr>
              <w:pStyle w:val="Sansinterlig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Signature </w:t>
            </w:r>
          </w:p>
          <w:p w14:paraId="199FAB8D" w14:textId="77777777" w:rsidR="00203BD2" w:rsidRDefault="00203BD2" w:rsidP="00C11C01">
            <w:pPr>
              <w:pStyle w:val="Sansinterligne"/>
              <w:rPr>
                <w:rFonts w:asciiTheme="minorHAnsi" w:hAnsiTheme="minorHAnsi"/>
              </w:rPr>
            </w:pPr>
          </w:p>
        </w:tc>
        <w:tc>
          <w:tcPr>
            <w:tcW w:w="5399" w:type="dxa"/>
            <w:gridSpan w:val="2"/>
          </w:tcPr>
          <w:p w14:paraId="1D84FEDD" w14:textId="7E5CC809" w:rsidR="00203BD2" w:rsidRDefault="00203BD2" w:rsidP="00C11C01">
            <w:pPr>
              <w:pStyle w:val="Sansinterlig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 </w:t>
            </w:r>
            <w:sdt>
              <w:sdtPr>
                <w:rPr>
                  <w:rFonts w:asciiTheme="minorHAnsi" w:hAnsiTheme="minorHAnsi"/>
                </w:rPr>
                <w:id w:val="-1349098653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C6583A" w:rsidRPr="00092FF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1232386F" w14:textId="77777777" w:rsidR="00203BD2" w:rsidRDefault="00203BD2" w:rsidP="00C11C01">
            <w:pPr>
              <w:pStyle w:val="Sansinterligne"/>
              <w:rPr>
                <w:rFonts w:asciiTheme="minorHAnsi" w:hAnsiTheme="minorHAnsi"/>
              </w:rPr>
            </w:pPr>
          </w:p>
        </w:tc>
      </w:tr>
    </w:tbl>
    <w:p w14:paraId="2B69A2D1" w14:textId="77777777" w:rsidR="00581599" w:rsidRPr="00EA0A4A" w:rsidRDefault="00581599" w:rsidP="00647230">
      <w:pPr>
        <w:pStyle w:val="Sansinterligne"/>
        <w:jc w:val="center"/>
        <w:rPr>
          <w:rFonts w:asciiTheme="minorHAnsi" w:hAnsiTheme="minorHAnsi"/>
          <w:sz w:val="22"/>
          <w:szCs w:val="22"/>
        </w:rPr>
      </w:pPr>
    </w:p>
    <w:p w14:paraId="0E97F6C8" w14:textId="77777777" w:rsidR="00647230" w:rsidRPr="00EA0A4A" w:rsidRDefault="00647230" w:rsidP="00647230">
      <w:pPr>
        <w:pStyle w:val="Sansinterligne"/>
        <w:jc w:val="center"/>
        <w:rPr>
          <w:rFonts w:asciiTheme="minorHAnsi" w:hAnsiTheme="minorHAnsi"/>
          <w:sz w:val="22"/>
          <w:szCs w:val="22"/>
        </w:rPr>
      </w:pPr>
      <w:r w:rsidRPr="00EA0A4A">
        <w:rPr>
          <w:rFonts w:asciiTheme="minorHAnsi" w:hAnsiTheme="minorHAnsi"/>
          <w:sz w:val="22"/>
          <w:szCs w:val="22"/>
        </w:rPr>
        <w:t>Ville de Saint-Quentin</w:t>
      </w:r>
    </w:p>
    <w:p w14:paraId="76E31BBD" w14:textId="77777777" w:rsidR="00647230" w:rsidRPr="00EA0A4A" w:rsidRDefault="00647230" w:rsidP="00647230">
      <w:pPr>
        <w:pStyle w:val="Sansinterligne"/>
        <w:jc w:val="center"/>
        <w:rPr>
          <w:rFonts w:asciiTheme="minorHAnsi" w:hAnsiTheme="minorHAnsi"/>
          <w:sz w:val="22"/>
          <w:szCs w:val="22"/>
        </w:rPr>
      </w:pPr>
      <w:r w:rsidRPr="00EA0A4A">
        <w:rPr>
          <w:rFonts w:asciiTheme="minorHAnsi" w:hAnsiTheme="minorHAnsi"/>
          <w:sz w:val="22"/>
          <w:szCs w:val="22"/>
        </w:rPr>
        <w:t>10, rue Deschênes</w:t>
      </w:r>
    </w:p>
    <w:p w14:paraId="01AC0DA3" w14:textId="77777777" w:rsidR="00647230" w:rsidRPr="00EA0A4A" w:rsidRDefault="00647230" w:rsidP="00647230">
      <w:pPr>
        <w:pStyle w:val="Sansinterligne"/>
        <w:jc w:val="center"/>
        <w:rPr>
          <w:rFonts w:asciiTheme="minorHAnsi" w:hAnsiTheme="minorHAnsi"/>
          <w:sz w:val="22"/>
          <w:szCs w:val="22"/>
        </w:rPr>
      </w:pPr>
      <w:r w:rsidRPr="00EA0A4A">
        <w:rPr>
          <w:rFonts w:asciiTheme="minorHAnsi" w:hAnsiTheme="minorHAnsi"/>
          <w:sz w:val="22"/>
          <w:szCs w:val="22"/>
        </w:rPr>
        <w:t>Saint-Quentin (NB) E8A 1M1</w:t>
      </w:r>
    </w:p>
    <w:p w14:paraId="4093CFF3" w14:textId="77777777" w:rsidR="00647230" w:rsidRPr="00EA0A4A" w:rsidRDefault="00647230" w:rsidP="00647230">
      <w:pPr>
        <w:pStyle w:val="Sansinterligne"/>
        <w:jc w:val="center"/>
        <w:rPr>
          <w:rFonts w:asciiTheme="minorHAnsi" w:hAnsiTheme="minorHAnsi"/>
          <w:sz w:val="22"/>
          <w:szCs w:val="22"/>
        </w:rPr>
      </w:pPr>
      <w:r w:rsidRPr="00EA0A4A">
        <w:rPr>
          <w:rFonts w:asciiTheme="minorHAnsi" w:hAnsiTheme="minorHAnsi"/>
          <w:sz w:val="22"/>
          <w:szCs w:val="22"/>
        </w:rPr>
        <w:t xml:space="preserve">Téléphone : (506)235-2425 </w:t>
      </w:r>
      <w:r w:rsidRPr="00EA0A4A">
        <w:rPr>
          <w:rFonts w:asciiTheme="minorHAnsi" w:hAnsiTheme="minorHAnsi"/>
          <w:sz w:val="22"/>
          <w:szCs w:val="22"/>
        </w:rPr>
        <w:tab/>
        <w:t>Fax : (506)235-1952</w:t>
      </w:r>
    </w:p>
    <w:p w14:paraId="019D7DCB" w14:textId="0B4A9169" w:rsidR="000F5680" w:rsidRDefault="00647230" w:rsidP="00647230">
      <w:pPr>
        <w:pStyle w:val="Sansinterligne"/>
        <w:jc w:val="center"/>
        <w:rPr>
          <w:rStyle w:val="Lienhypertexte"/>
          <w:rFonts w:asciiTheme="minorHAnsi" w:hAnsiTheme="minorHAnsi"/>
          <w:sz w:val="22"/>
          <w:szCs w:val="22"/>
        </w:rPr>
      </w:pPr>
      <w:r w:rsidRPr="00EA0A4A">
        <w:rPr>
          <w:rFonts w:asciiTheme="minorHAnsi" w:hAnsiTheme="minorHAnsi"/>
          <w:sz w:val="22"/>
          <w:szCs w:val="22"/>
        </w:rPr>
        <w:t xml:space="preserve">Courriel : </w:t>
      </w:r>
      <w:hyperlink r:id="rId7" w:history="1">
        <w:r w:rsidRPr="00EA0A4A">
          <w:rPr>
            <w:rStyle w:val="Lienhypertexte"/>
            <w:rFonts w:asciiTheme="minorHAnsi" w:hAnsiTheme="minorHAnsi"/>
            <w:sz w:val="22"/>
            <w:szCs w:val="22"/>
          </w:rPr>
          <w:t>ville@saintquentin.nb.ca</w:t>
        </w:r>
      </w:hyperlink>
      <w:r w:rsidR="008F7810" w:rsidRPr="008F7810">
        <w:rPr>
          <w:rStyle w:val="Lienhypertexte"/>
          <w:rFonts w:asciiTheme="minorHAnsi" w:hAnsiTheme="minorHAnsi"/>
          <w:sz w:val="22"/>
          <w:szCs w:val="22"/>
          <w:u w:val="none"/>
        </w:rPr>
        <w:t xml:space="preserve">          </w:t>
      </w:r>
      <w:r w:rsidR="000F5680" w:rsidRPr="00EA0A4A">
        <w:rPr>
          <w:rFonts w:asciiTheme="minorHAnsi" w:hAnsiTheme="minorHAnsi"/>
          <w:sz w:val="22"/>
          <w:szCs w:val="22"/>
        </w:rPr>
        <w:t xml:space="preserve">Site internet : </w:t>
      </w:r>
      <w:hyperlink r:id="rId8" w:history="1">
        <w:r w:rsidR="005245DB" w:rsidRPr="00C55C39">
          <w:rPr>
            <w:rStyle w:val="Lienhypertexte"/>
            <w:rFonts w:asciiTheme="minorHAnsi" w:hAnsiTheme="minorHAnsi"/>
            <w:sz w:val="22"/>
            <w:szCs w:val="22"/>
          </w:rPr>
          <w:t>www.saintquentinnb.com</w:t>
        </w:r>
      </w:hyperlink>
    </w:p>
    <w:p w14:paraId="7965644D" w14:textId="45C2E616" w:rsidR="005245DB" w:rsidRDefault="005245DB" w:rsidP="00647230">
      <w:pPr>
        <w:pStyle w:val="Sansinterligne"/>
        <w:jc w:val="center"/>
        <w:rPr>
          <w:rStyle w:val="Lienhypertexte"/>
          <w:rFonts w:asciiTheme="minorHAnsi" w:hAnsiTheme="minorHAnsi"/>
          <w:sz w:val="22"/>
          <w:szCs w:val="22"/>
        </w:rPr>
      </w:pPr>
    </w:p>
    <w:p w14:paraId="7501D30D" w14:textId="575088FE" w:rsidR="00B62A82" w:rsidRPr="00B62A82" w:rsidRDefault="00B62A82" w:rsidP="008D5F55">
      <w:pPr>
        <w:pStyle w:val="Sansinterligne"/>
        <w:rPr>
          <w:rStyle w:val="Lienhypertexte"/>
          <w:rFonts w:asciiTheme="minorHAnsi" w:hAnsiTheme="minorHAnsi"/>
          <w:b/>
          <w:bCs/>
          <w:i/>
          <w:iCs w:val="0"/>
          <w:color w:val="auto"/>
          <w:sz w:val="20"/>
          <w:szCs w:val="20"/>
          <w:u w:val="none"/>
        </w:rPr>
      </w:pPr>
      <w:bookmarkStart w:id="0" w:name="_Hlk125013989"/>
      <w:r w:rsidRPr="00B62A82">
        <w:rPr>
          <w:rStyle w:val="Lienhypertexte"/>
          <w:rFonts w:asciiTheme="minorHAnsi" w:hAnsiTheme="minorHAnsi"/>
          <w:b/>
          <w:bCs/>
          <w:i/>
          <w:iCs w:val="0"/>
          <w:color w:val="auto"/>
          <w:sz w:val="20"/>
          <w:szCs w:val="20"/>
          <w:u w:val="none"/>
        </w:rPr>
        <w:t xml:space="preserve">*Les étudiants </w:t>
      </w:r>
      <w:r w:rsidR="001213E5">
        <w:rPr>
          <w:rStyle w:val="Lienhypertexte"/>
          <w:rFonts w:asciiTheme="minorHAnsi" w:hAnsiTheme="minorHAnsi"/>
          <w:b/>
          <w:bCs/>
          <w:i/>
          <w:iCs w:val="0"/>
          <w:color w:val="auto"/>
          <w:sz w:val="20"/>
          <w:szCs w:val="20"/>
          <w:u w:val="none"/>
        </w:rPr>
        <w:t>inscrits à</w:t>
      </w:r>
      <w:r w:rsidRPr="00B62A82">
        <w:rPr>
          <w:rStyle w:val="Lienhypertexte"/>
          <w:rFonts w:asciiTheme="minorHAnsi" w:hAnsiTheme="minorHAnsi"/>
          <w:b/>
          <w:bCs/>
          <w:i/>
          <w:iCs w:val="0"/>
          <w:color w:val="auto"/>
          <w:sz w:val="20"/>
          <w:szCs w:val="20"/>
          <w:u w:val="none"/>
        </w:rPr>
        <w:t xml:space="preserve"> l’Université de Moncton ne peuvent répondre au présent formulaire</w:t>
      </w:r>
      <w:r w:rsidR="00B71441">
        <w:rPr>
          <w:rStyle w:val="Lienhypertexte"/>
          <w:rFonts w:asciiTheme="minorHAnsi" w:hAnsiTheme="minorHAnsi"/>
          <w:b/>
          <w:bCs/>
          <w:i/>
          <w:iCs w:val="0"/>
          <w:color w:val="auto"/>
          <w:sz w:val="20"/>
          <w:szCs w:val="20"/>
          <w:u w:val="none"/>
        </w:rPr>
        <w:t>. Voir politique 2011-38(2025)</w:t>
      </w:r>
      <w:r w:rsidRPr="00B62A82">
        <w:rPr>
          <w:rStyle w:val="Lienhypertexte"/>
          <w:rFonts w:asciiTheme="minorHAnsi" w:hAnsiTheme="minorHAnsi"/>
          <w:b/>
          <w:bCs/>
          <w:i/>
          <w:iCs w:val="0"/>
          <w:color w:val="auto"/>
          <w:sz w:val="20"/>
          <w:szCs w:val="20"/>
          <w:u w:val="none"/>
        </w:rPr>
        <w:t>.</w:t>
      </w:r>
    </w:p>
    <w:p w14:paraId="481C94BF" w14:textId="77777777" w:rsidR="00B62A82" w:rsidRDefault="00B62A82" w:rsidP="008D5F55">
      <w:pPr>
        <w:pStyle w:val="Sansinterligne"/>
        <w:rPr>
          <w:rStyle w:val="Lienhypertexte"/>
          <w:rFonts w:asciiTheme="minorHAnsi" w:hAnsiTheme="minorHAnsi"/>
          <w:i/>
          <w:iCs w:val="0"/>
          <w:color w:val="auto"/>
          <w:sz w:val="20"/>
          <w:szCs w:val="20"/>
          <w:u w:val="none"/>
        </w:rPr>
      </w:pPr>
    </w:p>
    <w:p w14:paraId="4473D3E4" w14:textId="620A81A5" w:rsidR="00F645C4" w:rsidRPr="00F645C4" w:rsidRDefault="005245DB" w:rsidP="008D5F55">
      <w:pPr>
        <w:pStyle w:val="Sansinterligne"/>
        <w:rPr>
          <w:rFonts w:asciiTheme="minorHAnsi" w:hAnsiTheme="minorHAnsi"/>
          <w:i/>
          <w:iCs w:val="0"/>
          <w:sz w:val="16"/>
          <w:szCs w:val="16"/>
        </w:rPr>
      </w:pPr>
      <w:r w:rsidRPr="008D5F55">
        <w:rPr>
          <w:rStyle w:val="Lienhypertexte"/>
          <w:rFonts w:asciiTheme="minorHAnsi" w:hAnsiTheme="minorHAnsi"/>
          <w:i/>
          <w:iCs w:val="0"/>
          <w:color w:val="auto"/>
          <w:sz w:val="20"/>
          <w:szCs w:val="20"/>
          <w:u w:val="none"/>
        </w:rPr>
        <w:t xml:space="preserve">NB : Le genre masculin est utilisé au sens neutre et désigne </w:t>
      </w:r>
      <w:r w:rsidR="00946ACB" w:rsidRPr="008D5F55">
        <w:rPr>
          <w:rStyle w:val="Lienhypertexte"/>
          <w:rFonts w:asciiTheme="minorHAnsi" w:hAnsiTheme="minorHAnsi"/>
          <w:i/>
          <w:iCs w:val="0"/>
          <w:color w:val="auto"/>
          <w:sz w:val="20"/>
          <w:szCs w:val="20"/>
          <w:u w:val="none"/>
        </w:rPr>
        <w:t>toutes personnes</w:t>
      </w:r>
      <w:r w:rsidRPr="008D5F55">
        <w:rPr>
          <w:rStyle w:val="Lienhypertexte"/>
          <w:rFonts w:asciiTheme="minorHAnsi" w:hAnsiTheme="minorHAnsi"/>
          <w:i/>
          <w:iCs w:val="0"/>
          <w:color w:val="auto"/>
          <w:sz w:val="20"/>
          <w:szCs w:val="20"/>
          <w:u w:val="none"/>
        </w:rPr>
        <w:t>.</w:t>
      </w:r>
      <w:bookmarkEnd w:id="0"/>
      <w:r w:rsidR="00DA0BC1">
        <w:rPr>
          <w:rStyle w:val="Lienhypertexte"/>
          <w:rFonts w:asciiTheme="minorHAnsi" w:hAnsiTheme="minorHAnsi"/>
          <w:i/>
          <w:iCs w:val="0"/>
          <w:color w:val="auto"/>
          <w:sz w:val="20"/>
          <w:szCs w:val="20"/>
          <w:u w:val="none"/>
        </w:rPr>
        <w:tab/>
      </w:r>
      <w:r w:rsidR="00DA0BC1">
        <w:rPr>
          <w:rStyle w:val="Lienhypertexte"/>
          <w:rFonts w:asciiTheme="minorHAnsi" w:hAnsiTheme="minorHAnsi"/>
          <w:i/>
          <w:iCs w:val="0"/>
          <w:color w:val="auto"/>
          <w:sz w:val="20"/>
          <w:szCs w:val="20"/>
          <w:u w:val="none"/>
        </w:rPr>
        <w:tab/>
      </w:r>
      <w:r w:rsidR="00DA0BC1">
        <w:rPr>
          <w:rStyle w:val="Lienhypertexte"/>
          <w:rFonts w:asciiTheme="minorHAnsi" w:hAnsiTheme="minorHAnsi"/>
          <w:i/>
          <w:iCs w:val="0"/>
          <w:color w:val="auto"/>
          <w:sz w:val="20"/>
          <w:szCs w:val="20"/>
          <w:u w:val="none"/>
        </w:rPr>
        <w:tab/>
      </w:r>
      <w:r w:rsidR="00DA0BC1">
        <w:rPr>
          <w:rStyle w:val="Lienhypertexte"/>
          <w:rFonts w:asciiTheme="minorHAnsi" w:hAnsiTheme="minorHAnsi"/>
          <w:i/>
          <w:iCs w:val="0"/>
          <w:color w:val="auto"/>
          <w:sz w:val="20"/>
          <w:szCs w:val="20"/>
          <w:u w:val="none"/>
        </w:rPr>
        <w:tab/>
      </w:r>
      <w:r w:rsidR="00DA0BC1">
        <w:rPr>
          <w:rStyle w:val="Lienhypertexte"/>
          <w:rFonts w:asciiTheme="minorHAnsi" w:hAnsiTheme="minorHAnsi"/>
          <w:i/>
          <w:iCs w:val="0"/>
          <w:color w:val="auto"/>
          <w:sz w:val="20"/>
          <w:szCs w:val="20"/>
          <w:u w:val="none"/>
        </w:rPr>
        <w:tab/>
      </w:r>
      <w:r w:rsidR="00F645C4" w:rsidRPr="00F645C4">
        <w:rPr>
          <w:rStyle w:val="Lienhypertexte"/>
          <w:rFonts w:asciiTheme="minorHAnsi" w:hAnsiTheme="minorHAnsi"/>
          <w:i/>
          <w:iCs w:val="0"/>
          <w:color w:val="auto"/>
          <w:sz w:val="16"/>
          <w:szCs w:val="16"/>
          <w:u w:val="none"/>
        </w:rPr>
        <w:t>Réf. : 0875 ETUD</w:t>
      </w:r>
    </w:p>
    <w:sectPr w:rsidR="00F645C4" w:rsidRPr="00F645C4" w:rsidSect="008E7877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71A87" w14:textId="77777777" w:rsidR="000F5680" w:rsidRDefault="000F5680" w:rsidP="00FE79EA">
      <w:pPr>
        <w:spacing w:after="0"/>
      </w:pPr>
      <w:r>
        <w:separator/>
      </w:r>
    </w:p>
  </w:endnote>
  <w:endnote w:type="continuationSeparator" w:id="0">
    <w:p w14:paraId="18989BF7" w14:textId="77777777" w:rsidR="000F5680" w:rsidRDefault="000F5680" w:rsidP="00FE79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E92A" w14:textId="77777777" w:rsidR="000F5680" w:rsidRDefault="000F5680" w:rsidP="00FE79EA">
      <w:pPr>
        <w:spacing w:after="0"/>
      </w:pPr>
      <w:r>
        <w:separator/>
      </w:r>
    </w:p>
  </w:footnote>
  <w:footnote w:type="continuationSeparator" w:id="0">
    <w:p w14:paraId="51A94AFD" w14:textId="77777777" w:rsidR="000F5680" w:rsidRDefault="000F5680" w:rsidP="00FE79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u25Li8/yHc7JnkCZeLozpy6fVc4r47IHO/qHyIoPvMEzwEz44T2NX9y9md9mKr6aRV4jkvqdrrN1QbUH05N9g==" w:salt="7LnZb0NyD0GuxU9AGgsSA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77"/>
    <w:rsid w:val="00000D90"/>
    <w:rsid w:val="00000E9C"/>
    <w:rsid w:val="000271E6"/>
    <w:rsid w:val="00055310"/>
    <w:rsid w:val="000639FF"/>
    <w:rsid w:val="00070CEE"/>
    <w:rsid w:val="000778B0"/>
    <w:rsid w:val="0008291B"/>
    <w:rsid w:val="000D3732"/>
    <w:rsid w:val="000E6814"/>
    <w:rsid w:val="000F5570"/>
    <w:rsid w:val="000F5680"/>
    <w:rsid w:val="000F7AAC"/>
    <w:rsid w:val="0010538E"/>
    <w:rsid w:val="001213E5"/>
    <w:rsid w:val="00126B9B"/>
    <w:rsid w:val="001346A9"/>
    <w:rsid w:val="0015428C"/>
    <w:rsid w:val="00177FDF"/>
    <w:rsid w:val="00191BD8"/>
    <w:rsid w:val="001B67AB"/>
    <w:rsid w:val="001C3EC1"/>
    <w:rsid w:val="001D3811"/>
    <w:rsid w:val="001F4B64"/>
    <w:rsid w:val="00203BD2"/>
    <w:rsid w:val="00221912"/>
    <w:rsid w:val="00222874"/>
    <w:rsid w:val="002545B1"/>
    <w:rsid w:val="00265C49"/>
    <w:rsid w:val="002E3373"/>
    <w:rsid w:val="002E76B6"/>
    <w:rsid w:val="0030304D"/>
    <w:rsid w:val="00304273"/>
    <w:rsid w:val="00316EED"/>
    <w:rsid w:val="0032722D"/>
    <w:rsid w:val="00342043"/>
    <w:rsid w:val="003640C2"/>
    <w:rsid w:val="00382873"/>
    <w:rsid w:val="003870E9"/>
    <w:rsid w:val="003927B7"/>
    <w:rsid w:val="003B087D"/>
    <w:rsid w:val="003B1317"/>
    <w:rsid w:val="003C7B1B"/>
    <w:rsid w:val="003E3B20"/>
    <w:rsid w:val="003F6A62"/>
    <w:rsid w:val="00424C30"/>
    <w:rsid w:val="00453A78"/>
    <w:rsid w:val="00462C8F"/>
    <w:rsid w:val="004723ED"/>
    <w:rsid w:val="00495C46"/>
    <w:rsid w:val="004A7709"/>
    <w:rsid w:val="004B320F"/>
    <w:rsid w:val="004C5347"/>
    <w:rsid w:val="005245DB"/>
    <w:rsid w:val="00554472"/>
    <w:rsid w:val="005666BA"/>
    <w:rsid w:val="00581599"/>
    <w:rsid w:val="005B5E9F"/>
    <w:rsid w:val="005E2A9E"/>
    <w:rsid w:val="005F5086"/>
    <w:rsid w:val="005F656D"/>
    <w:rsid w:val="00600532"/>
    <w:rsid w:val="006007F0"/>
    <w:rsid w:val="00614C32"/>
    <w:rsid w:val="006223DC"/>
    <w:rsid w:val="00647230"/>
    <w:rsid w:val="006531A7"/>
    <w:rsid w:val="006657CE"/>
    <w:rsid w:val="006969F1"/>
    <w:rsid w:val="00697B50"/>
    <w:rsid w:val="006A50FA"/>
    <w:rsid w:val="006B7233"/>
    <w:rsid w:val="006D4B8B"/>
    <w:rsid w:val="006E3B9A"/>
    <w:rsid w:val="0077780D"/>
    <w:rsid w:val="0079399A"/>
    <w:rsid w:val="007B64C5"/>
    <w:rsid w:val="007C7DD5"/>
    <w:rsid w:val="007D4691"/>
    <w:rsid w:val="007E4D46"/>
    <w:rsid w:val="007E7831"/>
    <w:rsid w:val="007F0029"/>
    <w:rsid w:val="007F0D50"/>
    <w:rsid w:val="00813E89"/>
    <w:rsid w:val="00842FBF"/>
    <w:rsid w:val="00867FD7"/>
    <w:rsid w:val="008976DD"/>
    <w:rsid w:val="008A516A"/>
    <w:rsid w:val="008C1B98"/>
    <w:rsid w:val="008C38DA"/>
    <w:rsid w:val="008D5F55"/>
    <w:rsid w:val="008E7877"/>
    <w:rsid w:val="008F39C6"/>
    <w:rsid w:val="008F69A0"/>
    <w:rsid w:val="008F7810"/>
    <w:rsid w:val="009019A8"/>
    <w:rsid w:val="00946ACB"/>
    <w:rsid w:val="00952116"/>
    <w:rsid w:val="00983B77"/>
    <w:rsid w:val="009B1651"/>
    <w:rsid w:val="009B5D24"/>
    <w:rsid w:val="009B781C"/>
    <w:rsid w:val="009C72E5"/>
    <w:rsid w:val="00A06D71"/>
    <w:rsid w:val="00A15045"/>
    <w:rsid w:val="00A40E6B"/>
    <w:rsid w:val="00A53624"/>
    <w:rsid w:val="00A72A75"/>
    <w:rsid w:val="00A77D79"/>
    <w:rsid w:val="00A81FB7"/>
    <w:rsid w:val="00AA05D4"/>
    <w:rsid w:val="00AC5956"/>
    <w:rsid w:val="00AD0834"/>
    <w:rsid w:val="00B0014D"/>
    <w:rsid w:val="00B05A90"/>
    <w:rsid w:val="00B11C4F"/>
    <w:rsid w:val="00B205CB"/>
    <w:rsid w:val="00B30749"/>
    <w:rsid w:val="00B4745E"/>
    <w:rsid w:val="00B627B4"/>
    <w:rsid w:val="00B62A82"/>
    <w:rsid w:val="00B631CD"/>
    <w:rsid w:val="00B71441"/>
    <w:rsid w:val="00B85C25"/>
    <w:rsid w:val="00B90C10"/>
    <w:rsid w:val="00BE1D7C"/>
    <w:rsid w:val="00C041CF"/>
    <w:rsid w:val="00C11C01"/>
    <w:rsid w:val="00C474B3"/>
    <w:rsid w:val="00C60A08"/>
    <w:rsid w:val="00C6583A"/>
    <w:rsid w:val="00C71098"/>
    <w:rsid w:val="00C71AAA"/>
    <w:rsid w:val="00C71CEB"/>
    <w:rsid w:val="00C77F6D"/>
    <w:rsid w:val="00CB6AC8"/>
    <w:rsid w:val="00CC4C56"/>
    <w:rsid w:val="00CD04FD"/>
    <w:rsid w:val="00D1080F"/>
    <w:rsid w:val="00D20825"/>
    <w:rsid w:val="00D4330F"/>
    <w:rsid w:val="00D46691"/>
    <w:rsid w:val="00D52A73"/>
    <w:rsid w:val="00D65BCE"/>
    <w:rsid w:val="00DA0BC1"/>
    <w:rsid w:val="00E1793D"/>
    <w:rsid w:val="00E4315D"/>
    <w:rsid w:val="00E6250E"/>
    <w:rsid w:val="00E71A0F"/>
    <w:rsid w:val="00E811AC"/>
    <w:rsid w:val="00E85832"/>
    <w:rsid w:val="00EA0A4A"/>
    <w:rsid w:val="00EB0030"/>
    <w:rsid w:val="00EB5244"/>
    <w:rsid w:val="00EC0DF8"/>
    <w:rsid w:val="00EC3B58"/>
    <w:rsid w:val="00ED30E2"/>
    <w:rsid w:val="00EE5F21"/>
    <w:rsid w:val="00EE7D57"/>
    <w:rsid w:val="00EF7018"/>
    <w:rsid w:val="00F04A61"/>
    <w:rsid w:val="00F11634"/>
    <w:rsid w:val="00F1424B"/>
    <w:rsid w:val="00F34919"/>
    <w:rsid w:val="00F42B10"/>
    <w:rsid w:val="00F645C4"/>
    <w:rsid w:val="00F84CCE"/>
    <w:rsid w:val="00FB08D3"/>
    <w:rsid w:val="00FD5E54"/>
    <w:rsid w:val="00FE20F1"/>
    <w:rsid w:val="00FE79EA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F340"/>
  <w15:docId w15:val="{472EDAE5-2405-4A1D-B17B-D742F011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1D7C"/>
    <w:pPr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87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8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109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79EA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E79EA"/>
  </w:style>
  <w:style w:type="paragraph" w:styleId="Pieddepage">
    <w:name w:val="footer"/>
    <w:basedOn w:val="Normal"/>
    <w:link w:val="PieddepageCar"/>
    <w:uiPriority w:val="99"/>
    <w:unhideWhenUsed/>
    <w:rsid w:val="00FE79EA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E79EA"/>
  </w:style>
  <w:style w:type="character" w:styleId="Lienhypertexte">
    <w:name w:val="Hyperlink"/>
    <w:basedOn w:val="Policepardfaut"/>
    <w:uiPriority w:val="99"/>
    <w:unhideWhenUsed/>
    <w:rsid w:val="0064723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5680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45D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FF5C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quentinnb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lle@saintquentin.nb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F49C6-F05E-40C7-B64B-2B5CED827386}"/>
      </w:docPartPr>
      <w:docPartBody>
        <w:p w:rsidR="00F41E9D" w:rsidRDefault="00F41E9D">
          <w:r w:rsidRPr="00092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32197-DF07-427B-A7F0-E47900D72607}"/>
      </w:docPartPr>
      <w:docPartBody>
        <w:p w:rsidR="00F41E9D" w:rsidRDefault="00F41E9D">
          <w:r w:rsidRPr="00092FF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9D"/>
    <w:rsid w:val="0032722D"/>
    <w:rsid w:val="00462C8F"/>
    <w:rsid w:val="00F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1E9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linda.borris</dc:creator>
  <cp:lastModifiedBy>Linda Borris</cp:lastModifiedBy>
  <cp:revision>5</cp:revision>
  <cp:lastPrinted>2025-01-20T18:09:00Z</cp:lastPrinted>
  <dcterms:created xsi:type="dcterms:W3CDTF">2025-01-20T18:11:00Z</dcterms:created>
  <dcterms:modified xsi:type="dcterms:W3CDTF">2025-01-20T18:40:00Z</dcterms:modified>
</cp:coreProperties>
</file>